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B0C98" w14:textId="77777777" w:rsidR="007B1EEA" w:rsidRPr="003B0BAE" w:rsidRDefault="007B1EEA" w:rsidP="007B1EEA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BB20140" w14:textId="66491704" w:rsidR="007B1EEA" w:rsidRPr="003B0BAE" w:rsidRDefault="007B1EEA" w:rsidP="007B1EEA">
      <w:pPr>
        <w:jc w:val="center"/>
        <w:rPr>
          <w:rFonts w:ascii="Arial" w:hAnsi="Arial" w:cs="Arial"/>
          <w:sz w:val="22"/>
          <w:szCs w:val="22"/>
          <w:lang w:val="es-ES_tradnl"/>
        </w:rPr>
      </w:pPr>
      <w:r w:rsidRPr="003B0BAE">
        <w:rPr>
          <w:rFonts w:ascii="Arial" w:hAnsi="Arial" w:cs="Arial"/>
          <w:sz w:val="22"/>
          <w:szCs w:val="22"/>
          <w:lang w:val="es-ES_tradnl"/>
        </w:rPr>
        <w:t>Procedimiento recuperación de calidad de alumno.</w:t>
      </w:r>
    </w:p>
    <w:p w14:paraId="1D04F1F6" w14:textId="291CC9AB" w:rsidR="007B1EEA" w:rsidRPr="003B0BAE" w:rsidRDefault="007B1EEA" w:rsidP="007B1EEA">
      <w:pPr>
        <w:jc w:val="center"/>
        <w:rPr>
          <w:rFonts w:ascii="Arial" w:hAnsi="Arial" w:cs="Arial"/>
          <w:sz w:val="22"/>
          <w:szCs w:val="22"/>
          <w:lang w:val="es-ES_tradnl"/>
        </w:rPr>
      </w:pPr>
      <w:r w:rsidRPr="003B0BAE">
        <w:rPr>
          <w:rFonts w:ascii="Arial" w:hAnsi="Arial" w:cs="Arial"/>
          <w:sz w:val="22"/>
          <w:szCs w:val="22"/>
          <w:lang w:val="es-ES_tradnl"/>
        </w:rPr>
        <w:t>Reingreso</w:t>
      </w:r>
    </w:p>
    <w:p w14:paraId="47588545" w14:textId="77777777" w:rsidR="007B1EEA" w:rsidRPr="003B0BAE" w:rsidRDefault="007B1EEA" w:rsidP="007B1EEA">
      <w:pPr>
        <w:rPr>
          <w:rFonts w:ascii="Arial" w:eastAsia="Times New Roman" w:hAnsi="Arial" w:cs="Arial"/>
          <w:b/>
          <w:bCs/>
          <w:sz w:val="22"/>
          <w:szCs w:val="22"/>
          <w:lang w:eastAsia="es-MX"/>
        </w:rPr>
      </w:pPr>
    </w:p>
    <w:tbl>
      <w:tblPr>
        <w:tblW w:w="9208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3"/>
        <w:gridCol w:w="5915"/>
      </w:tblGrid>
      <w:tr w:rsidR="007B1EEA" w:rsidRPr="003B0BAE" w14:paraId="2BE6F21E" w14:textId="77777777" w:rsidTr="005015FA">
        <w:trPr>
          <w:trHeight w:val="1969"/>
        </w:trPr>
        <w:tc>
          <w:tcPr>
            <w:tcW w:w="329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29FD7060" w14:textId="77777777" w:rsidR="007B1EEA" w:rsidRPr="003B0BAE" w:rsidRDefault="007B1EEA" w:rsidP="005015FA">
            <w:pPr>
              <w:kinsoku w:val="0"/>
              <w:overflowPunct w:val="0"/>
              <w:autoSpaceDE w:val="0"/>
              <w:autoSpaceDN w:val="0"/>
              <w:adjustRightInd w:val="0"/>
              <w:spacing w:line="170" w:lineRule="auto"/>
              <w:ind w:right="90"/>
              <w:rPr>
                <w:rFonts w:ascii="Arial" w:hAnsi="Arial" w:cs="Arial"/>
                <w:b/>
                <w:bCs/>
                <w:spacing w:val="80"/>
                <w:position w:val="-16"/>
                <w:sz w:val="22"/>
                <w:szCs w:val="22"/>
              </w:rPr>
            </w:pPr>
            <w:r w:rsidRPr="003B0BAE">
              <w:rPr>
                <w:rFonts w:ascii="Arial" w:hAnsi="Arial" w:cs="Arial"/>
                <w:b/>
                <w:bCs/>
                <w:spacing w:val="80"/>
                <w:position w:val="-16"/>
                <w:sz w:val="22"/>
                <w:szCs w:val="22"/>
              </w:rPr>
              <w:t xml:space="preserve">  </w:t>
            </w:r>
          </w:p>
          <w:p w14:paraId="37359D65" w14:textId="77777777" w:rsidR="000F26B2" w:rsidRDefault="00B467AA" w:rsidP="003B0BAE">
            <w:pPr>
              <w:jc w:val="center"/>
              <w:rPr>
                <w:sz w:val="22"/>
                <w:szCs w:val="22"/>
              </w:rPr>
            </w:pPr>
            <w:r w:rsidRPr="003B0BAE">
              <w:rPr>
                <w:sz w:val="22"/>
                <w:szCs w:val="22"/>
              </w:rPr>
              <w:t>Instructivo</w:t>
            </w:r>
            <w:r w:rsidR="007B1EEA" w:rsidRPr="003B0BAE">
              <w:rPr>
                <w:sz w:val="22"/>
                <w:szCs w:val="22"/>
              </w:rPr>
              <w:t xml:space="preserve"> de </w:t>
            </w:r>
          </w:p>
          <w:p w14:paraId="2414B5C3" w14:textId="586509CB" w:rsidR="007B1EEA" w:rsidRPr="003B0BAE" w:rsidRDefault="00B467AA" w:rsidP="003B0BAE">
            <w:pPr>
              <w:jc w:val="center"/>
              <w:rPr>
                <w:sz w:val="22"/>
                <w:szCs w:val="22"/>
              </w:rPr>
            </w:pPr>
            <w:r w:rsidRPr="003B0BAE">
              <w:rPr>
                <w:sz w:val="22"/>
                <w:szCs w:val="22"/>
              </w:rPr>
              <w:t>C</w:t>
            </w:r>
            <w:r w:rsidR="007B1EEA" w:rsidRPr="003B0BAE">
              <w:rPr>
                <w:sz w:val="22"/>
                <w:szCs w:val="22"/>
              </w:rPr>
              <w:t xml:space="preserve">alidad de </w:t>
            </w:r>
            <w:r w:rsidRPr="003B0BAE">
              <w:rPr>
                <w:sz w:val="22"/>
                <w:szCs w:val="22"/>
              </w:rPr>
              <w:t>A</w:t>
            </w:r>
            <w:r w:rsidR="007B1EEA" w:rsidRPr="003B0BAE">
              <w:rPr>
                <w:sz w:val="22"/>
                <w:szCs w:val="22"/>
              </w:rPr>
              <w:t>lumno</w:t>
            </w:r>
            <w:r w:rsidRPr="003B0BAE">
              <w:rPr>
                <w:sz w:val="22"/>
                <w:szCs w:val="22"/>
              </w:rPr>
              <w:t>-</w:t>
            </w:r>
            <w:r w:rsidR="007B1EEA" w:rsidRPr="003B0BAE">
              <w:rPr>
                <w:sz w:val="22"/>
                <w:szCs w:val="22"/>
              </w:rPr>
              <w:t>Reigreso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B8A1" w14:textId="794B8406" w:rsidR="007B1EEA" w:rsidRPr="003B0BAE" w:rsidRDefault="007B1EEA" w:rsidP="007B1EEA">
            <w:p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line="223" w:lineRule="auto"/>
              <w:ind w:left="471"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BAE">
              <w:rPr>
                <w:rFonts w:ascii="Arial" w:hAnsi="Arial" w:cs="Arial"/>
                <w:sz w:val="22"/>
                <w:szCs w:val="22"/>
              </w:rPr>
              <w:t>Reingreso</w:t>
            </w:r>
          </w:p>
          <w:p w14:paraId="035F3876" w14:textId="77777777" w:rsidR="007B1EEA" w:rsidRPr="003B0BAE" w:rsidRDefault="007B1EEA" w:rsidP="005015FA">
            <w:pPr>
              <w:numPr>
                <w:ilvl w:val="0"/>
                <w:numId w:val="1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BAE">
              <w:rPr>
                <w:rFonts w:ascii="Arial" w:hAnsi="Arial" w:cs="Arial"/>
                <w:sz w:val="22"/>
                <w:szCs w:val="22"/>
              </w:rPr>
              <w:t>Se establecen dos hipótesis para recuperar la calidad de alumno:</w:t>
            </w:r>
          </w:p>
          <w:p w14:paraId="7E0F3554" w14:textId="3CB8B3D1" w:rsidR="007B1EEA" w:rsidRPr="003B0BAE" w:rsidRDefault="007B1EEA" w:rsidP="007B1EEA">
            <w:pPr>
              <w:pStyle w:val="ListParagraph"/>
              <w:numPr>
                <w:ilvl w:val="0"/>
                <w:numId w:val="2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BAE">
              <w:rPr>
                <w:rFonts w:ascii="Arial" w:hAnsi="Arial" w:cs="Arial"/>
                <w:sz w:val="22"/>
                <w:szCs w:val="22"/>
              </w:rPr>
              <w:t>“ No hubiere vencido el plazo de diez años establecido en el artículo 45 y exista interrupción de estudios por un lapso mayor de seis trimestres consecutivos”.</w:t>
            </w:r>
          </w:p>
          <w:p w14:paraId="6D716532" w14:textId="4B2BE17C" w:rsidR="007B1EEA" w:rsidRPr="003B0BAE" w:rsidRDefault="007B1EEA" w:rsidP="00795536">
            <w:pPr>
              <w:pStyle w:val="ListParagraph"/>
              <w:numPr>
                <w:ilvl w:val="0"/>
                <w:numId w:val="2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BAE">
              <w:rPr>
                <w:rFonts w:ascii="Arial" w:hAnsi="Arial" w:cs="Arial"/>
                <w:sz w:val="22"/>
                <w:szCs w:val="22"/>
              </w:rPr>
              <w:t>Existe “renuncia expresa a la Universidad o tácita a la inscripción a un año escolar”, punto 3.3. del RES</w:t>
            </w:r>
          </w:p>
          <w:p w14:paraId="5CF0DA91" w14:textId="7D1891BA" w:rsidR="007B1EEA" w:rsidRPr="003B0BAE" w:rsidRDefault="007B1EEA" w:rsidP="005015FA">
            <w:pPr>
              <w:numPr>
                <w:ilvl w:val="0"/>
                <w:numId w:val="1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BAE">
              <w:rPr>
                <w:rFonts w:ascii="Arial" w:hAnsi="Arial" w:cs="Arial"/>
                <w:sz w:val="22"/>
                <w:szCs w:val="22"/>
              </w:rPr>
              <w:t>“Quienes hubieren interrupido sus estudios podrán adquirir nuevamente la calidad de alumno, cuando no hubiere vencido el plazo máximo establecido, pero deberán sujetarse al plan de estudios vigente a la fecha de su reingreso”. Artículo 47 del RES.</w:t>
            </w:r>
          </w:p>
          <w:p w14:paraId="2157F157" w14:textId="5E7CC9C8" w:rsidR="007B1EEA" w:rsidRPr="003B0BAE" w:rsidRDefault="007B1EEA" w:rsidP="005015FA">
            <w:pPr>
              <w:numPr>
                <w:ilvl w:val="0"/>
                <w:numId w:val="1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BAE">
              <w:rPr>
                <w:rFonts w:ascii="Arial" w:hAnsi="Arial" w:cs="Arial"/>
                <w:sz w:val="22"/>
                <w:szCs w:val="22"/>
              </w:rPr>
              <w:t>“El interesado en adquirir nuevamente la calidad de alumno de licenciatura deberá presentar al consejo divisional correspondiente solicitud por escrito debiamente fundamentada</w:t>
            </w:r>
            <w:r w:rsidR="00E03F2E" w:rsidRPr="003B0BA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1F34CE" w14:textId="3F95DD12" w:rsidR="007B1EEA" w:rsidRPr="003B0BAE" w:rsidRDefault="007B1EEA" w:rsidP="005015FA">
            <w:pPr>
              <w:numPr>
                <w:ilvl w:val="0"/>
                <w:numId w:val="1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BAE">
              <w:rPr>
                <w:rFonts w:ascii="Arial" w:hAnsi="Arial" w:cs="Arial"/>
                <w:sz w:val="22"/>
                <w:szCs w:val="22"/>
              </w:rPr>
              <w:t>Aprobar un examen de conjunto de la unidades de enseñanza-aprendizaje acreditadas se se hubiesen interrumpido los estudios por más de sesis trimestres lectivos consecutivos.” Artículo 48, fracciones I y II del RES.</w:t>
            </w:r>
          </w:p>
          <w:p w14:paraId="4EF05C30" w14:textId="21381B43" w:rsidR="007B1EEA" w:rsidRPr="003B0BAE" w:rsidRDefault="007B1EEA" w:rsidP="005015FA">
            <w:pPr>
              <w:numPr>
                <w:ilvl w:val="0"/>
                <w:numId w:val="1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BAE">
              <w:rPr>
                <w:rFonts w:ascii="Arial" w:hAnsi="Arial" w:cs="Arial"/>
                <w:sz w:val="22"/>
                <w:szCs w:val="22"/>
              </w:rPr>
              <w:t>El Consejo Divisional consederá tanto el cupo de la Licenciatura como los contenidos del Plan de Estudios vigenetes al a fecha del</w:t>
            </w:r>
            <w:r w:rsidR="00E03F2E" w:rsidRPr="003B0B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BAE">
              <w:rPr>
                <w:rFonts w:ascii="Arial" w:hAnsi="Arial" w:cs="Arial"/>
                <w:sz w:val="22"/>
                <w:szCs w:val="22"/>
              </w:rPr>
              <w:t>reingreso”. Artículo 50, Fracciones I y II del RES.</w:t>
            </w:r>
          </w:p>
          <w:p w14:paraId="5A4C1201" w14:textId="2F7662C3" w:rsidR="007B1EEA" w:rsidRPr="003B0BAE" w:rsidRDefault="007B1EEA" w:rsidP="005015FA">
            <w:pPr>
              <w:numPr>
                <w:ilvl w:val="0"/>
                <w:numId w:val="1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BAE">
              <w:rPr>
                <w:rFonts w:ascii="Arial" w:hAnsi="Arial" w:cs="Arial"/>
                <w:sz w:val="22"/>
                <w:szCs w:val="22"/>
              </w:rPr>
              <w:t>“A quienes se le hubiere autorizado un nuevo plazo para concluir sus estudios, se le reconocerán sus antecedentes académicos y escol</w:t>
            </w:r>
            <w:r w:rsidR="00E03F2E" w:rsidRPr="003B0BAE">
              <w:rPr>
                <w:rFonts w:ascii="Arial" w:hAnsi="Arial" w:cs="Arial"/>
                <w:sz w:val="22"/>
                <w:szCs w:val="22"/>
              </w:rPr>
              <w:t>a</w:t>
            </w:r>
            <w:r w:rsidRPr="003B0BAE">
              <w:rPr>
                <w:rFonts w:ascii="Arial" w:hAnsi="Arial" w:cs="Arial"/>
                <w:sz w:val="22"/>
                <w:szCs w:val="22"/>
              </w:rPr>
              <w:t>res, de acuerdo con la resolución de los Consejos Divisonales”. Artículo 55 del Res.</w:t>
            </w:r>
          </w:p>
          <w:p w14:paraId="789A468A" w14:textId="77777777" w:rsidR="00795536" w:rsidRPr="003B0BAE" w:rsidRDefault="00795536" w:rsidP="007B1EEA">
            <w:pPr>
              <w:numPr>
                <w:ilvl w:val="0"/>
                <w:numId w:val="1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BAE">
              <w:rPr>
                <w:rFonts w:ascii="Arial" w:hAnsi="Arial" w:cs="Arial"/>
                <w:sz w:val="22"/>
                <w:szCs w:val="22"/>
              </w:rPr>
              <w:t>El trámite de reingreso se lleva a cabo de la semana 1 a la semana 7 de cada trimestre lectivo</w:t>
            </w:r>
          </w:p>
          <w:p w14:paraId="544DA200" w14:textId="6C425357" w:rsidR="007B1EEA" w:rsidRPr="003B0BAE" w:rsidRDefault="007B1EEA" w:rsidP="007B1EEA">
            <w:pPr>
              <w:numPr>
                <w:ilvl w:val="0"/>
                <w:numId w:val="1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BAE">
              <w:rPr>
                <w:rFonts w:ascii="Arial" w:hAnsi="Arial" w:cs="Arial"/>
                <w:sz w:val="22"/>
                <w:szCs w:val="22"/>
              </w:rPr>
              <w:t>La documentación a ent</w:t>
            </w:r>
            <w:r w:rsidR="003B0BAE" w:rsidRPr="003B0BAE">
              <w:rPr>
                <w:rFonts w:ascii="Arial" w:hAnsi="Arial" w:cs="Arial"/>
                <w:sz w:val="22"/>
                <w:szCs w:val="22"/>
              </w:rPr>
              <w:t>r</w:t>
            </w:r>
            <w:r w:rsidRPr="003B0BAE">
              <w:rPr>
                <w:rFonts w:ascii="Arial" w:hAnsi="Arial" w:cs="Arial"/>
                <w:sz w:val="22"/>
                <w:szCs w:val="22"/>
              </w:rPr>
              <w:t xml:space="preserve">egar será la carta dirigida </w:t>
            </w:r>
            <w:r w:rsidR="00795536" w:rsidRPr="003B0BAE">
              <w:rPr>
                <w:rFonts w:ascii="Arial" w:hAnsi="Arial" w:cs="Arial"/>
                <w:sz w:val="22"/>
                <w:szCs w:val="22"/>
              </w:rPr>
              <w:t>al Presidente</w:t>
            </w:r>
            <w:r w:rsidRPr="003B0BAE">
              <w:rPr>
                <w:rFonts w:ascii="Arial" w:hAnsi="Arial" w:cs="Arial"/>
                <w:sz w:val="22"/>
                <w:szCs w:val="22"/>
              </w:rPr>
              <w:t xml:space="preserve"> del Consejo Divisional de CBS, solicitando la recuperación de la calidad de alumno</w:t>
            </w:r>
            <w:r w:rsidR="00795536" w:rsidRPr="003B0B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BAE">
              <w:rPr>
                <w:rFonts w:ascii="Arial" w:hAnsi="Arial" w:cs="Arial"/>
                <w:sz w:val="22"/>
                <w:szCs w:val="22"/>
              </w:rPr>
              <w:t>(documento adjunto carta para solicitar reingreso)</w:t>
            </w:r>
            <w:r w:rsidR="00795536" w:rsidRPr="003B0BAE">
              <w:rPr>
                <w:rFonts w:ascii="Arial" w:hAnsi="Arial" w:cs="Arial"/>
                <w:sz w:val="22"/>
                <w:szCs w:val="22"/>
              </w:rPr>
              <w:t>, e Historial Académico expedida por la Coordinación de Sistemas Escolares.</w:t>
            </w:r>
          </w:p>
          <w:p w14:paraId="08CAA13D" w14:textId="538A262C" w:rsidR="00795536" w:rsidRPr="003B0BAE" w:rsidRDefault="00795536" w:rsidP="007B1EEA">
            <w:pPr>
              <w:numPr>
                <w:ilvl w:val="0"/>
                <w:numId w:val="1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BAE">
              <w:rPr>
                <w:rFonts w:ascii="Arial" w:hAnsi="Arial" w:cs="Arial"/>
                <w:sz w:val="22"/>
                <w:szCs w:val="22"/>
              </w:rPr>
              <w:t>Enviar los dos documentos en formato pdf en un solo archivo que no pese más de 2mb con su nombre completo, en la semana 1 a la 7 a los siguientes correos</w:t>
            </w:r>
            <w:r w:rsidR="00E26601" w:rsidRPr="003B0BAE">
              <w:rPr>
                <w:rFonts w:ascii="Arial" w:hAnsi="Arial" w:cs="Arial"/>
                <w:sz w:val="22"/>
                <w:szCs w:val="22"/>
              </w:rPr>
              <w:t>:</w:t>
            </w:r>
            <w:r w:rsidRPr="003B0BAE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5" w:history="1">
              <w:r w:rsidR="00711B13" w:rsidRPr="00687535">
                <w:rPr>
                  <w:rStyle w:val="Hyperlink"/>
                </w:rPr>
                <w:t>jph@xanum.uam.mx</w:t>
              </w:r>
            </w:hyperlink>
            <w:r w:rsidR="00711B13">
              <w:t xml:space="preserve"> </w:t>
            </w:r>
          </w:p>
          <w:p w14:paraId="6DD68D83" w14:textId="391887F0" w:rsidR="00795536" w:rsidRPr="003B0BAE" w:rsidRDefault="00795536" w:rsidP="007B1EEA">
            <w:pPr>
              <w:numPr>
                <w:ilvl w:val="0"/>
                <w:numId w:val="1"/>
              </w:num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before="23" w:line="230" w:lineRule="auto"/>
              <w:ind w:right="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BAE">
              <w:rPr>
                <w:rFonts w:ascii="Arial" w:hAnsi="Arial" w:cs="Arial"/>
                <w:sz w:val="22"/>
                <w:szCs w:val="22"/>
              </w:rPr>
              <w:t>La resolución se enviará por correo electrónico en la semana 11 de cada trimestre lectivo.</w:t>
            </w:r>
          </w:p>
          <w:p w14:paraId="754D273B" w14:textId="77777777" w:rsidR="007B1EEA" w:rsidRPr="003B0BAE" w:rsidRDefault="007B1EEA" w:rsidP="00795536">
            <w:pPr>
              <w:tabs>
                <w:tab w:val="left" w:pos="472"/>
              </w:tabs>
              <w:kinsoku w:val="0"/>
              <w:overflowPunct w:val="0"/>
              <w:autoSpaceDE w:val="0"/>
              <w:autoSpaceDN w:val="0"/>
              <w:adjustRightInd w:val="0"/>
              <w:spacing w:line="225" w:lineRule="auto"/>
              <w:ind w:left="471" w:right="10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61B4B1" w14:textId="77777777" w:rsidR="00890CEC" w:rsidRDefault="00890CEC"/>
    <w:sectPr w:rsidR="00890CEC" w:rsidSect="004A46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471" w:hanging="360"/>
      </w:pPr>
      <w:rPr>
        <w:rFonts w:ascii="Symbol" w:hAnsi="Symbol" w:cs="Symbol"/>
        <w:b w:val="0"/>
        <w:bCs w:val="0"/>
        <w:i w:val="0"/>
        <w:iCs w:val="0"/>
        <w:w w:val="76"/>
        <w:sz w:val="18"/>
        <w:szCs w:val="18"/>
      </w:rPr>
    </w:lvl>
    <w:lvl w:ilvl="1">
      <w:numFmt w:val="bullet"/>
      <w:lvlText w:val="ï"/>
      <w:lvlJc w:val="left"/>
      <w:pPr>
        <w:ind w:left="1253" w:hanging="360"/>
      </w:pPr>
    </w:lvl>
    <w:lvl w:ilvl="2">
      <w:numFmt w:val="bullet"/>
      <w:lvlText w:val="ï"/>
      <w:lvlJc w:val="left"/>
      <w:pPr>
        <w:ind w:left="2026" w:hanging="360"/>
      </w:pPr>
    </w:lvl>
    <w:lvl w:ilvl="3">
      <w:numFmt w:val="bullet"/>
      <w:lvlText w:val="ï"/>
      <w:lvlJc w:val="left"/>
      <w:pPr>
        <w:ind w:left="2799" w:hanging="360"/>
      </w:pPr>
    </w:lvl>
    <w:lvl w:ilvl="4">
      <w:numFmt w:val="bullet"/>
      <w:lvlText w:val="ï"/>
      <w:lvlJc w:val="left"/>
      <w:pPr>
        <w:ind w:left="3572" w:hanging="360"/>
      </w:pPr>
    </w:lvl>
    <w:lvl w:ilvl="5">
      <w:numFmt w:val="bullet"/>
      <w:lvlText w:val="ï"/>
      <w:lvlJc w:val="left"/>
      <w:pPr>
        <w:ind w:left="4346" w:hanging="360"/>
      </w:pPr>
    </w:lvl>
    <w:lvl w:ilvl="6">
      <w:numFmt w:val="bullet"/>
      <w:lvlText w:val="ï"/>
      <w:lvlJc w:val="left"/>
      <w:pPr>
        <w:ind w:left="5119" w:hanging="360"/>
      </w:pPr>
    </w:lvl>
    <w:lvl w:ilvl="7">
      <w:numFmt w:val="bullet"/>
      <w:lvlText w:val="ï"/>
      <w:lvlJc w:val="left"/>
      <w:pPr>
        <w:ind w:left="5892" w:hanging="360"/>
      </w:pPr>
    </w:lvl>
    <w:lvl w:ilvl="8">
      <w:numFmt w:val="bullet"/>
      <w:lvlText w:val="ï"/>
      <w:lvlJc w:val="left"/>
      <w:pPr>
        <w:ind w:left="6665" w:hanging="360"/>
      </w:pPr>
    </w:lvl>
  </w:abstractNum>
  <w:abstractNum w:abstractNumId="1" w15:restartNumberingAfterBreak="0">
    <w:nsid w:val="16840B38"/>
    <w:multiLevelType w:val="hybridMultilevel"/>
    <w:tmpl w:val="137CC6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85F28"/>
    <w:multiLevelType w:val="hybridMultilevel"/>
    <w:tmpl w:val="D64CA5A2"/>
    <w:lvl w:ilvl="0" w:tplc="AE7424F2">
      <w:start w:val="1"/>
      <w:numFmt w:val="upperRoman"/>
      <w:lvlText w:val="%1."/>
      <w:lvlJc w:val="left"/>
      <w:pPr>
        <w:ind w:left="119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51" w:hanging="360"/>
      </w:pPr>
    </w:lvl>
    <w:lvl w:ilvl="2" w:tplc="080A001B" w:tentative="1">
      <w:start w:val="1"/>
      <w:numFmt w:val="lowerRoman"/>
      <w:lvlText w:val="%3."/>
      <w:lvlJc w:val="right"/>
      <w:pPr>
        <w:ind w:left="2271" w:hanging="180"/>
      </w:pPr>
    </w:lvl>
    <w:lvl w:ilvl="3" w:tplc="080A000F" w:tentative="1">
      <w:start w:val="1"/>
      <w:numFmt w:val="decimal"/>
      <w:lvlText w:val="%4."/>
      <w:lvlJc w:val="left"/>
      <w:pPr>
        <w:ind w:left="2991" w:hanging="360"/>
      </w:pPr>
    </w:lvl>
    <w:lvl w:ilvl="4" w:tplc="080A0019" w:tentative="1">
      <w:start w:val="1"/>
      <w:numFmt w:val="lowerLetter"/>
      <w:lvlText w:val="%5."/>
      <w:lvlJc w:val="left"/>
      <w:pPr>
        <w:ind w:left="3711" w:hanging="360"/>
      </w:pPr>
    </w:lvl>
    <w:lvl w:ilvl="5" w:tplc="080A001B" w:tentative="1">
      <w:start w:val="1"/>
      <w:numFmt w:val="lowerRoman"/>
      <w:lvlText w:val="%6."/>
      <w:lvlJc w:val="right"/>
      <w:pPr>
        <w:ind w:left="4431" w:hanging="180"/>
      </w:pPr>
    </w:lvl>
    <w:lvl w:ilvl="6" w:tplc="080A000F" w:tentative="1">
      <w:start w:val="1"/>
      <w:numFmt w:val="decimal"/>
      <w:lvlText w:val="%7."/>
      <w:lvlJc w:val="left"/>
      <w:pPr>
        <w:ind w:left="5151" w:hanging="360"/>
      </w:pPr>
    </w:lvl>
    <w:lvl w:ilvl="7" w:tplc="080A0019" w:tentative="1">
      <w:start w:val="1"/>
      <w:numFmt w:val="lowerLetter"/>
      <w:lvlText w:val="%8."/>
      <w:lvlJc w:val="left"/>
      <w:pPr>
        <w:ind w:left="5871" w:hanging="360"/>
      </w:pPr>
    </w:lvl>
    <w:lvl w:ilvl="8" w:tplc="080A001B" w:tentative="1">
      <w:start w:val="1"/>
      <w:numFmt w:val="lowerRoman"/>
      <w:lvlText w:val="%9."/>
      <w:lvlJc w:val="right"/>
      <w:pPr>
        <w:ind w:left="6591" w:hanging="180"/>
      </w:pPr>
    </w:lvl>
  </w:abstractNum>
  <w:num w:numId="1" w16cid:durableId="1440876067">
    <w:abstractNumId w:val="0"/>
  </w:num>
  <w:num w:numId="2" w16cid:durableId="1644578368">
    <w:abstractNumId w:val="2"/>
  </w:num>
  <w:num w:numId="3" w16cid:durableId="931275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EA"/>
    <w:rsid w:val="000F26B2"/>
    <w:rsid w:val="00181B1F"/>
    <w:rsid w:val="003B0BAE"/>
    <w:rsid w:val="004A46CD"/>
    <w:rsid w:val="00501FB3"/>
    <w:rsid w:val="00711B13"/>
    <w:rsid w:val="00795536"/>
    <w:rsid w:val="007B1EEA"/>
    <w:rsid w:val="007F515C"/>
    <w:rsid w:val="00890CEC"/>
    <w:rsid w:val="00B467AA"/>
    <w:rsid w:val="00E03F2E"/>
    <w:rsid w:val="00E26601"/>
    <w:rsid w:val="00F56BAC"/>
    <w:rsid w:val="00FE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487E"/>
  <w15:chartTrackingRefBased/>
  <w15:docId w15:val="{6F02549D-A839-A545-9E04-D186E2A0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EEA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515C"/>
    <w:pPr>
      <w:keepNext/>
      <w:keepLines/>
      <w:spacing w:line="360" w:lineRule="auto"/>
      <w:jc w:val="both"/>
      <w:outlineLvl w:val="1"/>
    </w:pPr>
    <w:rPr>
      <w:rFonts w:ascii="Arial" w:eastAsiaTheme="majorEastAsia" w:hAnsi="Arial" w:cs="Times New Roman (Títulos en alf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rsid w:val="007F515C"/>
    <w:pPr>
      <w:keepNext/>
      <w:keepLines/>
      <w:spacing w:before="120" w:after="120" w:line="360" w:lineRule="auto"/>
      <w:jc w:val="both"/>
      <w:outlineLvl w:val="3"/>
    </w:pPr>
    <w:rPr>
      <w:rFonts w:ascii="Arial" w:eastAsia="Calibri" w:hAnsi="Arial" w:cs="Calibri"/>
      <w:b/>
      <w:sz w:val="28"/>
      <w:lang w:val="es-419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F515C"/>
    <w:rPr>
      <w:rFonts w:ascii="Arial" w:eastAsia="Calibri" w:hAnsi="Arial" w:cs="Calibri"/>
      <w:b/>
      <w:sz w:val="28"/>
      <w:lang w:val="es-419" w:eastAsia="es-MX"/>
    </w:rPr>
  </w:style>
  <w:style w:type="character" w:styleId="FootnoteReference">
    <w:name w:val="footnote reference"/>
    <w:basedOn w:val="DefaultParagraphFont"/>
    <w:uiPriority w:val="99"/>
    <w:unhideWhenUsed/>
    <w:qFormat/>
    <w:rsid w:val="007F515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7F515C"/>
    <w:rPr>
      <w:rFonts w:ascii="Arial" w:eastAsiaTheme="majorEastAsia" w:hAnsi="Arial" w:cs="Times New Roman (Títulos en alf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7B1E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1E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5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ph@xanum.uam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Edmundo Gerardo Urbina Medal</cp:lastModifiedBy>
  <cp:revision>9</cp:revision>
  <dcterms:created xsi:type="dcterms:W3CDTF">2022-05-11T17:55:00Z</dcterms:created>
  <dcterms:modified xsi:type="dcterms:W3CDTF">2026-01-27T20:30:00Z</dcterms:modified>
</cp:coreProperties>
</file>